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幸福99丰裕固收386天25025期理财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幸福99丰裕固收386天25025期理财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FYG25025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Z7002225000039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2025年2月18日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2026年3月11日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3,404,541,101.70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115.14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3,404,541,101.70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3,369,066,147.00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1.0105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1.0105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925,393,575.16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588,033,762.11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855,838,613.69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208,222,544.16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35,339,512.27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2,729,780.60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49,190,803.29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丰裕固收25025期S款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FYG25025S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739,792,510.42</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2.77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2.77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2.88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2.88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丰裕固收25025期S款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0.19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40.08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25.11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0.47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59.73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中信信托·新悦181号袍江经开债权投资计划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232,018,148.20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上信之江城投1号信托贷款集合资金信托计划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228,057,176.70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光大信托·宁波跃龙为民信托贷款（浙兴金悦8号）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169,062,516.88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21青羊01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132,140,095.89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重庆信托·常州燃气信托贷款（金陵11号）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131,448,215.80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杭工商信托·玖盈126号-温州名城信托贷款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119,949,850.37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光大信托·浙兴金悦20号-临平交通信托贷款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105,046,667.56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23宁南国资PPN001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104,587,976.71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25湘家荡MTN001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101,780,217.81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25徐工租赁MTN001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100,725,553.42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2.96</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511,177,872.64</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15.01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宁海县跃龙为民新农村建设有限公司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光大信托·宁波跃龙为民信托贷款（浙兴金悦8号）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169,062,516.88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常州燃气热力集团有限公司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重庆信托·常州燃气信托贷款（金陵11号）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2026-03-09</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131,448,215.80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光大信托·浙兴金悦20号-临平交通信托贷款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105,046,667.56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上信之江城投1号信托贷款集合资金信托计划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228,057,176.70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温州市名城建设投资集团有限公司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杭工商信托·玖盈126号-温州名城信托贷款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119,949,850.37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温州市城市建设发展集团有限公司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杭工商信托·玖盈126号-温州城发信托贷款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29,987,462.62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绍兴袍江经济技术开发区投资发展集团有限公司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中信信托·新悦181号袍江经开债权投资计划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2026-03-09</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232,018,148.20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3,369,066,147.00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3,369,066,147.00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23乐清城投PPN001</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42,122,339.18</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杭银理财幸福99丰裕固收386天25025期理财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3301040160015309811-5125025</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